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3AB8292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703C78">
        <w:rPr>
          <w:rFonts w:ascii="Arial" w:eastAsia="Times New Roman" w:hAnsi="Arial" w:cs="Arial"/>
          <w:b/>
          <w:bCs/>
          <w:noProof/>
          <w:sz w:val="28"/>
          <w:szCs w:val="28"/>
        </w:rPr>
        <w:t>Financial Specialist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FFE1DF3" w:rsidR="00222EB5" w:rsidRPr="001730A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703C78" w:rsidRPr="001730A9">
        <w:rPr>
          <w:rFonts w:ascii="Arial" w:eastAsia="Times New Roman" w:hAnsi="Arial" w:cs="Arial"/>
          <w:sz w:val="24"/>
          <w:szCs w:val="24"/>
        </w:rPr>
        <w:t>Financial Specialist I</w:t>
      </w:r>
    </w:p>
    <w:p w14:paraId="4B3BD8D4" w14:textId="77777777" w:rsidR="00D2529B" w:rsidRPr="001730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0A9">
        <w:rPr>
          <w:rStyle w:val="eop"/>
          <w:rFonts w:ascii="Arial" w:hAnsi="Arial" w:cs="Arial"/>
        </w:rPr>
        <w:t> </w:t>
      </w:r>
    </w:p>
    <w:p w14:paraId="51FA2CE2" w14:textId="5A148027" w:rsidR="00D2529B" w:rsidRPr="001730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0A9">
        <w:rPr>
          <w:rStyle w:val="normaltextrun"/>
          <w:rFonts w:ascii="Arial" w:hAnsi="Arial" w:cs="Arial"/>
          <w:b/>
          <w:bCs/>
        </w:rPr>
        <w:t>FLSA Exemption Status: </w:t>
      </w:r>
      <w:r w:rsidR="00703C78" w:rsidRPr="001730A9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1730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0A9">
        <w:rPr>
          <w:rStyle w:val="eop"/>
          <w:rFonts w:ascii="Arial" w:hAnsi="Arial" w:cs="Arial"/>
        </w:rPr>
        <w:t> </w:t>
      </w:r>
    </w:p>
    <w:p w14:paraId="69C8986D" w14:textId="57034AE2" w:rsidR="004D6B98" w:rsidRPr="001730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0A9">
        <w:rPr>
          <w:rStyle w:val="normaltextrun"/>
          <w:rFonts w:ascii="Arial" w:hAnsi="Arial" w:cs="Arial"/>
          <w:b/>
          <w:bCs/>
        </w:rPr>
        <w:t>Pay Grade:</w:t>
      </w:r>
      <w:r w:rsidR="00851B51" w:rsidRPr="001730A9">
        <w:rPr>
          <w:rStyle w:val="normaltextrun"/>
          <w:rFonts w:ascii="Arial" w:hAnsi="Arial" w:cs="Arial"/>
          <w:b/>
          <w:bCs/>
        </w:rPr>
        <w:t xml:space="preserve"> </w:t>
      </w:r>
      <w:r w:rsidR="00703C78" w:rsidRPr="001730A9">
        <w:rPr>
          <w:rStyle w:val="normaltextrun"/>
          <w:rFonts w:ascii="Arial" w:hAnsi="Arial" w:cs="Arial"/>
        </w:rPr>
        <w:t>6</w:t>
      </w:r>
    </w:p>
    <w:p w14:paraId="1D6CE10C" w14:textId="6BF127FC" w:rsidR="00D2529B" w:rsidRPr="001730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0A9">
        <w:rPr>
          <w:rStyle w:val="eop"/>
          <w:rFonts w:ascii="Arial" w:hAnsi="Arial" w:cs="Arial"/>
        </w:rPr>
        <w:t>  </w:t>
      </w:r>
    </w:p>
    <w:p w14:paraId="750239C3" w14:textId="5DF7E557" w:rsidR="00D2529B" w:rsidRPr="001730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730A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1730A9">
        <w:rPr>
          <w:rStyle w:val="normaltextrun"/>
          <w:rFonts w:ascii="Arial" w:hAnsi="Arial" w:cs="Arial"/>
          <w:b/>
          <w:bCs/>
        </w:rPr>
        <w:t xml:space="preserve">Description </w:t>
      </w:r>
      <w:r w:rsidRPr="001730A9">
        <w:rPr>
          <w:rStyle w:val="normaltextrun"/>
          <w:rFonts w:ascii="Arial" w:hAnsi="Arial" w:cs="Arial"/>
          <w:b/>
          <w:bCs/>
        </w:rPr>
        <w:t>Summary: </w:t>
      </w:r>
      <w:r w:rsidRPr="001730A9">
        <w:rPr>
          <w:rStyle w:val="eop"/>
          <w:rFonts w:ascii="Arial" w:hAnsi="Arial" w:cs="Arial"/>
        </w:rPr>
        <w:t> </w:t>
      </w:r>
    </w:p>
    <w:p w14:paraId="0014D88D" w14:textId="437AC85E" w:rsidR="00D66915" w:rsidRPr="001730A9" w:rsidRDefault="00D66915" w:rsidP="00D66915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0A9">
        <w:rPr>
          <w:rFonts w:ascii="Arial" w:hAnsi="Arial" w:cs="Arial"/>
        </w:rPr>
        <w:t>The Financial Specialist I, under supervision, provides general clerical, accounting, and customer service support duties.</w:t>
      </w:r>
    </w:p>
    <w:p w14:paraId="0A2633B1" w14:textId="7699D527" w:rsidR="004D6B98" w:rsidRPr="001730A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1730A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730A9">
        <w:rPr>
          <w:rStyle w:val="normaltextrun"/>
          <w:rFonts w:ascii="Arial" w:hAnsi="Arial" w:cs="Arial"/>
          <w:b/>
          <w:bCs/>
        </w:rPr>
        <w:t>Essential Duties</w:t>
      </w:r>
      <w:r w:rsidR="000B2415" w:rsidRPr="001730A9">
        <w:rPr>
          <w:rStyle w:val="normaltextrun"/>
          <w:rFonts w:ascii="Arial" w:hAnsi="Arial" w:cs="Arial"/>
          <w:b/>
          <w:bCs/>
        </w:rPr>
        <w:t>/Tasks</w:t>
      </w:r>
      <w:r w:rsidRPr="001730A9">
        <w:rPr>
          <w:rStyle w:val="normaltextrun"/>
          <w:rFonts w:ascii="Arial" w:hAnsi="Arial" w:cs="Arial"/>
          <w:b/>
          <w:bCs/>
        </w:rPr>
        <w:t>:</w:t>
      </w:r>
      <w:r w:rsidRPr="001730A9">
        <w:rPr>
          <w:rStyle w:val="eop"/>
          <w:rFonts w:ascii="Arial" w:hAnsi="Arial" w:cs="Arial"/>
        </w:rPr>
        <w:t> </w:t>
      </w:r>
    </w:p>
    <w:p w14:paraId="6C80164E" w14:textId="77777777" w:rsidR="00C633B3" w:rsidRPr="001730A9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8BAABA7" w14:textId="324A734D" w:rsidR="001730A9" w:rsidRPr="001730A9" w:rsidRDefault="001730A9" w:rsidP="001730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730A9">
        <w:rPr>
          <w:rFonts w:ascii="Arial" w:eastAsia="Times New Roman" w:hAnsi="Arial" w:cs="Arial"/>
          <w:b/>
          <w:bCs/>
          <w:sz w:val="24"/>
          <w:szCs w:val="24"/>
        </w:rPr>
        <w:t>40% Customer Service and Financial Support</w:t>
      </w:r>
    </w:p>
    <w:p w14:paraId="5660DB2F" w14:textId="5CC5709D" w:rsidR="001730A9" w:rsidRPr="001730A9" w:rsidRDefault="001730A9" w:rsidP="001730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sz w:val="24"/>
          <w:szCs w:val="24"/>
        </w:rPr>
        <w:t>Assists walk-in customers with questions regarding their student and/or loan accounts.</w:t>
      </w:r>
    </w:p>
    <w:p w14:paraId="3A19D5D4" w14:textId="35158998" w:rsidR="001730A9" w:rsidRPr="001730A9" w:rsidRDefault="001730A9" w:rsidP="001730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sz w:val="24"/>
          <w:szCs w:val="24"/>
        </w:rPr>
        <w:t>Serves as a resource in educating departmental personnel on financial procedures.</w:t>
      </w:r>
    </w:p>
    <w:p w14:paraId="5BF6B7B6" w14:textId="53ECAF9C" w:rsidR="001730A9" w:rsidRPr="001730A9" w:rsidRDefault="001730A9" w:rsidP="001730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sz w:val="24"/>
          <w:szCs w:val="24"/>
        </w:rPr>
        <w:t>Coordinates and resolves issues related to discrepancies in financial records.</w:t>
      </w:r>
    </w:p>
    <w:p w14:paraId="07C1D07B" w14:textId="08C3D608" w:rsidR="001730A9" w:rsidRPr="001730A9" w:rsidRDefault="001730A9" w:rsidP="001730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sz w:val="24"/>
          <w:szCs w:val="24"/>
        </w:rPr>
        <w:t>Provides timely assistance in answering emails and phone calls within specified timelines.</w:t>
      </w:r>
    </w:p>
    <w:p w14:paraId="2C4BA7FF" w14:textId="77777777" w:rsidR="001730A9" w:rsidRPr="001730A9" w:rsidRDefault="001730A9" w:rsidP="001730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1E4FAD" w14:textId="0DC61281" w:rsidR="001730A9" w:rsidRPr="001730A9" w:rsidRDefault="001730A9" w:rsidP="001730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730A9">
        <w:rPr>
          <w:rFonts w:ascii="Arial" w:eastAsia="Times New Roman" w:hAnsi="Arial" w:cs="Arial"/>
          <w:b/>
          <w:bCs/>
          <w:sz w:val="24"/>
          <w:szCs w:val="24"/>
        </w:rPr>
        <w:t>20% Financial Data Management and Compliance</w:t>
      </w:r>
    </w:p>
    <w:p w14:paraId="743576C8" w14:textId="421ABF2E" w:rsidR="001730A9" w:rsidRPr="001730A9" w:rsidRDefault="001730A9" w:rsidP="001730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sz w:val="24"/>
          <w:szCs w:val="24"/>
        </w:rPr>
        <w:t>Prepares and distributes itemized statements, letters, forms, and other financial</w:t>
      </w:r>
    </w:p>
    <w:p w14:paraId="25B98F09" w14:textId="544748F0" w:rsidR="001730A9" w:rsidRPr="001730A9" w:rsidRDefault="001730A9" w:rsidP="001730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sz w:val="24"/>
          <w:szCs w:val="24"/>
        </w:rPr>
        <w:t>Invoices before the payment due date, ensuring compliance with relevant financial guidelines.</w:t>
      </w:r>
    </w:p>
    <w:p w14:paraId="230C3968" w14:textId="3BB83AEE" w:rsidR="001730A9" w:rsidRPr="001730A9" w:rsidRDefault="001730A9" w:rsidP="001730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sz w:val="24"/>
          <w:szCs w:val="24"/>
        </w:rPr>
        <w:t>Researches and resolves problems and discrepancies related to financial transactions.</w:t>
      </w:r>
    </w:p>
    <w:p w14:paraId="3167A892" w14:textId="03C476BF" w:rsidR="001730A9" w:rsidRPr="001730A9" w:rsidRDefault="001730A9" w:rsidP="001730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sz w:val="24"/>
          <w:szCs w:val="24"/>
        </w:rPr>
        <w:t>Applies and enforces financial rules and regulations to ensure accuracy and compliance.</w:t>
      </w:r>
    </w:p>
    <w:p w14:paraId="768DABC4" w14:textId="77777777" w:rsidR="001730A9" w:rsidRPr="001730A9" w:rsidRDefault="001730A9" w:rsidP="001730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BC10D2" w14:textId="5525D72B" w:rsidR="001730A9" w:rsidRPr="001730A9" w:rsidRDefault="001730A9" w:rsidP="001730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730A9">
        <w:rPr>
          <w:rFonts w:ascii="Arial" w:eastAsia="Times New Roman" w:hAnsi="Arial" w:cs="Arial"/>
          <w:b/>
          <w:bCs/>
          <w:sz w:val="24"/>
          <w:szCs w:val="24"/>
        </w:rPr>
        <w:t>10% Financial Documentation and Reporting</w:t>
      </w:r>
    </w:p>
    <w:p w14:paraId="08610A84" w14:textId="77777777" w:rsidR="000373BB" w:rsidRDefault="001730A9" w:rsidP="000373B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sz w:val="24"/>
          <w:szCs w:val="24"/>
        </w:rPr>
        <w:t>Maintains financial files and records in an organized manner.</w:t>
      </w:r>
    </w:p>
    <w:p w14:paraId="15AF81BF" w14:textId="08F3B485" w:rsidR="001730A9" w:rsidRPr="000373BB" w:rsidRDefault="001730A9" w:rsidP="000373B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73BB">
        <w:rPr>
          <w:rFonts w:ascii="Arial" w:eastAsia="Times New Roman" w:hAnsi="Arial" w:cs="Arial"/>
          <w:sz w:val="24"/>
          <w:szCs w:val="24"/>
        </w:rPr>
        <w:t>Prepares and processes Loan Extension Agreements and Automated Clearing House</w:t>
      </w:r>
    </w:p>
    <w:p w14:paraId="4226DEFF" w14:textId="55F7922C" w:rsidR="001730A9" w:rsidRPr="001730A9" w:rsidRDefault="001730A9" w:rsidP="001730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sz w:val="24"/>
          <w:szCs w:val="24"/>
        </w:rPr>
        <w:t>Forms for past due accounts.</w:t>
      </w:r>
    </w:p>
    <w:p w14:paraId="70BAB11E" w14:textId="09BD670C" w:rsidR="001730A9" w:rsidRPr="001730A9" w:rsidRDefault="001730A9" w:rsidP="001730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sz w:val="24"/>
          <w:szCs w:val="24"/>
        </w:rPr>
        <w:t>Assists in the preparation of reports and spreadsheets as needed.</w:t>
      </w:r>
    </w:p>
    <w:p w14:paraId="54FB7F6A" w14:textId="77777777" w:rsidR="001730A9" w:rsidRPr="001730A9" w:rsidRDefault="001730A9" w:rsidP="001730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43C098" w14:textId="77777777" w:rsidR="001730A9" w:rsidRDefault="001730A9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62F6F655" w14:textId="46DF86D0" w:rsidR="001730A9" w:rsidRPr="001730A9" w:rsidRDefault="001730A9" w:rsidP="001730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730A9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Accounts Payable and Vendor Relations</w:t>
      </w:r>
    </w:p>
    <w:p w14:paraId="65FE8C79" w14:textId="77777777" w:rsidR="001730A9" w:rsidRPr="001730A9" w:rsidRDefault="001730A9" w:rsidP="001730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sz w:val="24"/>
          <w:szCs w:val="24"/>
        </w:rPr>
        <w:t>Completes AggieBuy requisitions accurately and within designated time frames.</w:t>
      </w:r>
    </w:p>
    <w:p w14:paraId="66B1AD56" w14:textId="77777777" w:rsidR="000373BB" w:rsidRDefault="001730A9" w:rsidP="001730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sz w:val="24"/>
          <w:szCs w:val="24"/>
        </w:rPr>
        <w:t>Works with vendors and university departments to resolve payment and documentation issues.</w:t>
      </w:r>
    </w:p>
    <w:p w14:paraId="4529C20F" w14:textId="7812075F" w:rsidR="001730A9" w:rsidRPr="001730A9" w:rsidRDefault="001730A9" w:rsidP="001730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sz w:val="24"/>
          <w:szCs w:val="24"/>
        </w:rPr>
        <w:t>Maintains efficient and organized communication with vendors to ensure timely processing.</w:t>
      </w:r>
    </w:p>
    <w:p w14:paraId="02D98809" w14:textId="77777777" w:rsidR="00715EC8" w:rsidRPr="001730A9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1730A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1730A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1730A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1730A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1730A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1730A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1730A9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1730A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1730A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0A9">
        <w:rPr>
          <w:rStyle w:val="normaltextrun"/>
          <w:rFonts w:ascii="Arial" w:hAnsi="Arial" w:cs="Arial"/>
          <w:b/>
          <w:bCs/>
        </w:rPr>
        <w:t>Required Education:</w:t>
      </w:r>
      <w:r w:rsidRPr="001730A9">
        <w:rPr>
          <w:rStyle w:val="eop"/>
          <w:rFonts w:ascii="Arial" w:hAnsi="Arial" w:cs="Arial"/>
        </w:rPr>
        <w:t> </w:t>
      </w:r>
    </w:p>
    <w:p w14:paraId="6C027DF1" w14:textId="77777777" w:rsidR="006B3D04" w:rsidRPr="001730A9" w:rsidRDefault="006B3D04" w:rsidP="006B3D04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sz w:val="24"/>
          <w:szCs w:val="24"/>
        </w:rPr>
        <w:t xml:space="preserve">High school graduation or any equivalent combination of education and experience. </w:t>
      </w:r>
    </w:p>
    <w:p w14:paraId="0EEF2F4E" w14:textId="77777777" w:rsidR="006B06C2" w:rsidRPr="001730A9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1730A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1730A9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BAC6162" w14:textId="77777777" w:rsidR="006B3D04" w:rsidRPr="001730A9" w:rsidRDefault="006B3D04" w:rsidP="006B3D04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30A9">
        <w:rPr>
          <w:rFonts w:ascii="Arial" w:eastAsia="Times New Roman" w:hAnsi="Arial" w:cs="Arial"/>
          <w:sz w:val="24"/>
          <w:szCs w:val="24"/>
        </w:rPr>
        <w:t>Four years of experience in a specialized financial field such as accounts payable, payroll, student accounts.</w:t>
      </w:r>
    </w:p>
    <w:p w14:paraId="4F92B2D6" w14:textId="77777777" w:rsidR="00552C29" w:rsidRPr="001730A9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1730A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0A9">
        <w:rPr>
          <w:rStyle w:val="normaltextrun"/>
          <w:rFonts w:ascii="Arial" w:hAnsi="Arial" w:cs="Arial"/>
          <w:b/>
          <w:bCs/>
        </w:rPr>
        <w:t>Required Licenses and Certifications:</w:t>
      </w:r>
      <w:r w:rsidRPr="001730A9">
        <w:rPr>
          <w:rStyle w:val="eop"/>
          <w:rFonts w:ascii="Arial" w:hAnsi="Arial" w:cs="Arial"/>
        </w:rPr>
        <w:t> </w:t>
      </w:r>
    </w:p>
    <w:p w14:paraId="2549FC56" w14:textId="36F4A12C" w:rsidR="00C573AD" w:rsidRPr="001730A9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730A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1730A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1730A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0A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1730A9">
        <w:rPr>
          <w:rStyle w:val="eop"/>
          <w:rFonts w:ascii="Arial" w:hAnsi="Arial" w:cs="Arial"/>
        </w:rPr>
        <w:t> </w:t>
      </w:r>
    </w:p>
    <w:p w14:paraId="29CC4321" w14:textId="725EBDA5" w:rsidR="00EB01AB" w:rsidRPr="001730A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730A9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1730A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730A9">
        <w:rPr>
          <w:rStyle w:val="eop"/>
          <w:rFonts w:ascii="Arial" w:hAnsi="Arial" w:cs="Arial"/>
        </w:rPr>
        <w:t> </w:t>
      </w:r>
    </w:p>
    <w:p w14:paraId="1AAAFA2D" w14:textId="6A8E055C" w:rsidR="006B06C2" w:rsidRPr="001730A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1730A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1730A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1730A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730A9">
        <w:rPr>
          <w:rStyle w:val="normaltextrun"/>
          <w:rFonts w:ascii="Arial" w:hAnsi="Arial" w:cs="Arial"/>
          <w:b/>
          <w:bCs/>
        </w:rPr>
        <w:t>Machines and Equipment:</w:t>
      </w:r>
      <w:r w:rsidRPr="001730A9">
        <w:rPr>
          <w:rStyle w:val="eop"/>
          <w:rFonts w:ascii="Arial" w:hAnsi="Arial" w:cs="Arial"/>
        </w:rPr>
        <w:t> </w:t>
      </w:r>
    </w:p>
    <w:p w14:paraId="027EBD5E" w14:textId="43118695" w:rsidR="00AF0284" w:rsidRPr="001730A9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730A9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1730A9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730A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1730A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1730A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0A9">
        <w:rPr>
          <w:rStyle w:val="normaltextrun"/>
          <w:rFonts w:ascii="Arial" w:hAnsi="Arial" w:cs="Arial"/>
          <w:b/>
          <w:bCs/>
        </w:rPr>
        <w:t>Physical Requirements:</w:t>
      </w:r>
      <w:r w:rsidRPr="001730A9">
        <w:rPr>
          <w:rStyle w:val="eop"/>
          <w:rFonts w:ascii="Arial" w:hAnsi="Arial" w:cs="Arial"/>
        </w:rPr>
        <w:t> </w:t>
      </w:r>
    </w:p>
    <w:p w14:paraId="2ADF8761" w14:textId="06C4FFBC" w:rsidR="00FE1194" w:rsidRPr="001730A9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0A9">
        <w:rPr>
          <w:rStyle w:val="eop"/>
          <w:rFonts w:ascii="Arial" w:hAnsi="Arial" w:cs="Arial"/>
        </w:rPr>
        <w:t>None</w:t>
      </w:r>
    </w:p>
    <w:p w14:paraId="60D2E800" w14:textId="77777777" w:rsidR="00FE1194" w:rsidRPr="001730A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1730A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0A9">
        <w:rPr>
          <w:rStyle w:val="normaltextrun"/>
          <w:rFonts w:ascii="Arial" w:hAnsi="Arial" w:cs="Arial"/>
          <w:b/>
          <w:bCs/>
        </w:rPr>
        <w:t>Other Requirements</w:t>
      </w:r>
      <w:r w:rsidR="00F92746" w:rsidRPr="001730A9">
        <w:rPr>
          <w:rStyle w:val="normaltextrun"/>
          <w:rFonts w:ascii="Arial" w:hAnsi="Arial" w:cs="Arial"/>
          <w:b/>
          <w:bCs/>
        </w:rPr>
        <w:t xml:space="preserve"> and Factors</w:t>
      </w:r>
      <w:r w:rsidRPr="001730A9">
        <w:rPr>
          <w:rStyle w:val="normaltextrun"/>
          <w:rFonts w:ascii="Arial" w:hAnsi="Arial" w:cs="Arial"/>
          <w:b/>
          <w:bCs/>
        </w:rPr>
        <w:t>:</w:t>
      </w:r>
      <w:r w:rsidRPr="001730A9">
        <w:rPr>
          <w:rStyle w:val="eop"/>
          <w:rFonts w:ascii="Arial" w:hAnsi="Arial" w:cs="Arial"/>
        </w:rPr>
        <w:t> </w:t>
      </w:r>
    </w:p>
    <w:p w14:paraId="6D87BD54" w14:textId="77777777" w:rsidR="00442588" w:rsidRPr="001730A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730A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1730A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730A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1730A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730A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1730A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0A9">
        <w:rPr>
          <w:rStyle w:val="eop"/>
          <w:rFonts w:ascii="Arial" w:hAnsi="Arial" w:cs="Arial"/>
        </w:rPr>
        <w:t> </w:t>
      </w:r>
    </w:p>
    <w:p w14:paraId="2B96BCEB" w14:textId="77777777" w:rsidR="000373BB" w:rsidRDefault="000373BB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67C22ED3" w14:textId="4953B6C0" w:rsidR="00D2529B" w:rsidRPr="001730A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0A9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1730A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1730A9">
        <w:rPr>
          <w:rStyle w:val="normaltextrun"/>
          <w:rFonts w:ascii="Arial" w:hAnsi="Arial" w:cs="Arial"/>
          <w:b/>
          <w:bCs/>
        </w:rPr>
        <w:t>. </w:t>
      </w:r>
      <w:r w:rsidRPr="001730A9">
        <w:rPr>
          <w:rStyle w:val="eop"/>
          <w:rFonts w:ascii="Arial" w:hAnsi="Arial" w:cs="Arial"/>
        </w:rPr>
        <w:t> </w:t>
      </w:r>
    </w:p>
    <w:p w14:paraId="1D7C93D0" w14:textId="206C79DD" w:rsidR="00BC0C61" w:rsidRPr="001730A9" w:rsidRDefault="00013158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730A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1730A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1730A9">
        <w:rPr>
          <w:rStyle w:val="eop"/>
          <w:rFonts w:ascii="Arial" w:hAnsi="Arial" w:cs="Arial"/>
        </w:rPr>
        <w:t> </w:t>
      </w:r>
    </w:p>
    <w:p w14:paraId="3C3B0A26" w14:textId="3D9A81CB" w:rsidR="00D2529B" w:rsidRPr="001730A9" w:rsidRDefault="0001315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730A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730A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730A9">
        <w:rPr>
          <w:rStyle w:val="eop"/>
          <w:rFonts w:ascii="Arial" w:hAnsi="Arial" w:cs="Arial"/>
        </w:rPr>
        <w:t> </w:t>
      </w:r>
    </w:p>
    <w:p w14:paraId="08356522" w14:textId="34B59595" w:rsidR="00D2529B" w:rsidRPr="001730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0A9">
        <w:rPr>
          <w:rStyle w:val="eop"/>
          <w:rFonts w:ascii="Arial" w:hAnsi="Arial" w:cs="Arial"/>
        </w:rPr>
        <w:t> </w:t>
      </w:r>
    </w:p>
    <w:p w14:paraId="03758CDE" w14:textId="77777777" w:rsidR="00D2529B" w:rsidRPr="001730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0A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1730A9">
        <w:rPr>
          <w:rStyle w:val="eop"/>
          <w:rFonts w:ascii="Arial" w:hAnsi="Arial" w:cs="Arial"/>
        </w:rPr>
        <w:t> </w:t>
      </w:r>
    </w:p>
    <w:p w14:paraId="4FA9C703" w14:textId="4AB3635B" w:rsidR="00D2529B" w:rsidRPr="001730A9" w:rsidRDefault="0001315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1730A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1730A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1730A9">
        <w:rPr>
          <w:rStyle w:val="normaltextrun"/>
          <w:rFonts w:ascii="Arial" w:hAnsi="Arial" w:cs="Arial"/>
          <w:b/>
          <w:bCs/>
        </w:rPr>
        <w:t>Yes</w:t>
      </w:r>
      <w:r w:rsidR="00D2529B" w:rsidRPr="001730A9">
        <w:rPr>
          <w:rStyle w:val="eop"/>
          <w:rFonts w:ascii="Arial" w:hAnsi="Arial" w:cs="Arial"/>
        </w:rPr>
        <w:t> </w:t>
      </w:r>
    </w:p>
    <w:p w14:paraId="599A52AF" w14:textId="01C8CAC0" w:rsidR="00B1552D" w:rsidRPr="001730A9" w:rsidRDefault="00013158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730A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730A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730A9">
        <w:rPr>
          <w:rStyle w:val="eop"/>
          <w:rFonts w:ascii="Arial" w:hAnsi="Arial" w:cs="Arial"/>
        </w:rPr>
        <w:t> </w:t>
      </w:r>
      <w:r w:rsidR="00D2529B" w:rsidRPr="001730A9">
        <w:rPr>
          <w:rStyle w:val="normaltextrun"/>
          <w:rFonts w:ascii="Arial" w:hAnsi="Arial" w:cs="Arial"/>
          <w:b/>
          <w:bCs/>
        </w:rPr>
        <w:t> </w:t>
      </w:r>
      <w:r w:rsidR="00D2529B" w:rsidRPr="001730A9">
        <w:rPr>
          <w:rStyle w:val="eop"/>
          <w:rFonts w:ascii="Arial" w:hAnsi="Arial" w:cs="Arial"/>
        </w:rPr>
        <w:t> </w:t>
      </w:r>
    </w:p>
    <w:sectPr w:rsidR="00B1552D" w:rsidRPr="001730A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17CA29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72EEC">
      <w:rPr>
        <w:rFonts w:ascii="Arial" w:hAnsi="Arial" w:cs="Arial"/>
        <w:b w:val="0"/>
        <w:sz w:val="16"/>
        <w:szCs w:val="16"/>
      </w:rPr>
      <w:t xml:space="preserve"> Financial Specialist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1E40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63D9F"/>
    <w:multiLevelType w:val="multilevel"/>
    <w:tmpl w:val="8024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5715AF"/>
    <w:multiLevelType w:val="hybridMultilevel"/>
    <w:tmpl w:val="377C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3158"/>
    <w:rsid w:val="00024764"/>
    <w:rsid w:val="000373BB"/>
    <w:rsid w:val="00055470"/>
    <w:rsid w:val="000B2415"/>
    <w:rsid w:val="0010534F"/>
    <w:rsid w:val="00121AF4"/>
    <w:rsid w:val="00143E87"/>
    <w:rsid w:val="00170FE4"/>
    <w:rsid w:val="001730A9"/>
    <w:rsid w:val="001B5CBC"/>
    <w:rsid w:val="00222EB5"/>
    <w:rsid w:val="00256564"/>
    <w:rsid w:val="0031551D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B3D04"/>
    <w:rsid w:val="006F7FF3"/>
    <w:rsid w:val="00703C78"/>
    <w:rsid w:val="00715EC8"/>
    <w:rsid w:val="007562C6"/>
    <w:rsid w:val="00817CA4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66915"/>
    <w:rsid w:val="00D71286"/>
    <w:rsid w:val="00D72EEC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D6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0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12</cp:revision>
  <dcterms:created xsi:type="dcterms:W3CDTF">2024-11-14T19:11:00Z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